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960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807"/>
        <w:gridCol w:w="4799"/>
      </w:tblGrid>
      <w:tr w:rsidR="00C950B4" w14:paraId="66200097" w14:textId="77777777">
        <w:tc>
          <w:tcPr>
            <w:tcW w:w="4807" w:type="dxa"/>
          </w:tcPr>
          <w:p w14:paraId="5E6B6886" w14:textId="712D9FD7" w:rsidR="00C950B4" w:rsidRDefault="00993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5680" behindDoc="0" locked="0" layoutInCell="1" allowOverlap="1" wp14:anchorId="7A408D3C" wp14:editId="5AFCCF09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0</wp:posOffset>
                  </wp:positionV>
                  <wp:extent cx="1463040" cy="1426845"/>
                  <wp:effectExtent l="0" t="0" r="3810" b="1905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95CC3F" w14:textId="4A96F93C" w:rsidR="00C950B4" w:rsidRDefault="00993427" w:rsidP="00993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0E1B4606" wp14:editId="475A1E0F">
                  <wp:simplePos x="0" y="0"/>
                  <wp:positionH relativeFrom="column">
                    <wp:posOffset>2075815</wp:posOffset>
                  </wp:positionH>
                  <wp:positionV relativeFrom="paragraph">
                    <wp:posOffset>-3810</wp:posOffset>
                  </wp:positionV>
                  <wp:extent cx="2152650" cy="1108414"/>
                  <wp:effectExtent l="0" t="0" r="0" b="0"/>
                  <wp:wrapNone/>
                  <wp:docPr id="1" name="Obraz 1" descr="F:\loga\Zajazd Caryńska\logo Przystań Polańczyk 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loga\Zajazd Caryńska\logo Przystań Polańczyk 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10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99" w:type="dxa"/>
          </w:tcPr>
          <w:p w14:paraId="62C9787B" w14:textId="7E59ED98" w:rsidR="00C950B4" w:rsidRDefault="00503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63E5CE8D" wp14:editId="3F143BB0">
                  <wp:simplePos x="0" y="0"/>
                  <wp:positionH relativeFrom="column">
                    <wp:posOffset>1337945</wp:posOffset>
                  </wp:positionH>
                  <wp:positionV relativeFrom="paragraph">
                    <wp:posOffset>11430</wp:posOffset>
                  </wp:positionV>
                  <wp:extent cx="1400175" cy="1400175"/>
                  <wp:effectExtent l="0" t="0" r="9525" b="9525"/>
                  <wp:wrapNone/>
                  <wp:docPr id="185526356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4C38EFF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D51CD4B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63D6514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eastAsia="Verdana" w:hAnsi="Verdana" w:cs="Verdana"/>
          <w:color w:val="0432FF"/>
          <w:sz w:val="36"/>
          <w:szCs w:val="36"/>
        </w:rPr>
      </w:pPr>
      <w:r>
        <w:rPr>
          <w:rFonts w:ascii="Verdana" w:eastAsia="Verdana" w:hAnsi="Verdana" w:cs="Verdana"/>
          <w:b/>
          <w:color w:val="0432FF"/>
          <w:sz w:val="36"/>
          <w:szCs w:val="36"/>
        </w:rPr>
        <w:t>ZAWIADOMIENIE O REGATACH</w:t>
      </w:r>
    </w:p>
    <w:p w14:paraId="4C5B77E6" w14:textId="1979486C" w:rsidR="00C950B4" w:rsidRDefault="00CD395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eastAsia="Verdana" w:hAnsi="Verdana" w:cs="Verdana"/>
          <w:color w:val="0432FF"/>
          <w:sz w:val="24"/>
          <w:szCs w:val="24"/>
        </w:rPr>
      </w:pPr>
      <w:r>
        <w:rPr>
          <w:rFonts w:ascii="Verdana" w:eastAsia="Verdana" w:hAnsi="Verdana" w:cs="Verdana"/>
          <w:b/>
          <w:color w:val="0432FF"/>
          <w:sz w:val="24"/>
          <w:szCs w:val="24"/>
        </w:rPr>
        <w:t>6-7</w:t>
      </w:r>
      <w:r w:rsidR="000A7254">
        <w:rPr>
          <w:rFonts w:ascii="Verdana" w:eastAsia="Verdana" w:hAnsi="Verdana" w:cs="Verdana"/>
          <w:b/>
          <w:color w:val="0432FF"/>
          <w:sz w:val="24"/>
          <w:szCs w:val="24"/>
        </w:rPr>
        <w:t xml:space="preserve"> </w:t>
      </w:r>
      <w:r w:rsidR="00005872">
        <w:rPr>
          <w:rFonts w:ascii="Verdana" w:eastAsia="Verdana" w:hAnsi="Verdana" w:cs="Verdana"/>
          <w:b/>
          <w:color w:val="0432FF"/>
          <w:sz w:val="24"/>
          <w:szCs w:val="24"/>
        </w:rPr>
        <w:t>lipca</w:t>
      </w:r>
      <w:r w:rsidR="000A7254">
        <w:rPr>
          <w:rFonts w:ascii="Verdana" w:eastAsia="Verdana" w:hAnsi="Verdana" w:cs="Verdana"/>
          <w:b/>
          <w:color w:val="0432FF"/>
          <w:sz w:val="24"/>
          <w:szCs w:val="24"/>
        </w:rPr>
        <w:t xml:space="preserve"> 202</w:t>
      </w:r>
      <w:r>
        <w:rPr>
          <w:rFonts w:ascii="Verdana" w:eastAsia="Verdana" w:hAnsi="Verdana" w:cs="Verdana"/>
          <w:b/>
          <w:color w:val="0432FF"/>
          <w:sz w:val="24"/>
          <w:szCs w:val="24"/>
        </w:rPr>
        <w:t>4</w:t>
      </w:r>
    </w:p>
    <w:p w14:paraId="6C137EE7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tbl>
      <w:tblPr>
        <w:tblStyle w:val="a0"/>
        <w:tblW w:w="9606" w:type="dxa"/>
        <w:tblInd w:w="-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785"/>
      </w:tblGrid>
      <w:tr w:rsidR="00C950B4" w14:paraId="7DAFB24E" w14:textId="77777777">
        <w:tc>
          <w:tcPr>
            <w:tcW w:w="4821" w:type="dxa"/>
            <w:vAlign w:val="center"/>
          </w:tcPr>
          <w:p w14:paraId="42F867A4" w14:textId="77777777" w:rsidR="00C950B4" w:rsidRDefault="00C9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  <w:p w14:paraId="4EACE4DB" w14:textId="77777777" w:rsidR="00005872" w:rsidRDefault="00005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Pierwsza Eliminacja </w:t>
            </w:r>
          </w:p>
          <w:p w14:paraId="59D47D13" w14:textId="6A57F667" w:rsidR="00C950B4" w:rsidRDefault="00005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Bieszczadzkiej Ligi Żeglarskiej 202</w:t>
            </w:r>
            <w:r w:rsidR="00CD395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85" w:type="dxa"/>
            <w:vAlign w:val="center"/>
          </w:tcPr>
          <w:p w14:paraId="47CF21BC" w14:textId="0DDBB47D" w:rsidR="00C950B4" w:rsidRDefault="000A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br/>
              <w:t>XXI</w:t>
            </w:r>
            <w:r w:rsidR="00CD395F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EDYCJI „PUCHAR SOLINY 202</w:t>
            </w:r>
            <w:r w:rsidR="00CD395F">
              <w:rPr>
                <w:rFonts w:ascii="Verdana" w:eastAsia="Verdana" w:hAnsi="Verdana" w:cs="Verdana"/>
                <w:b/>
                <w:sz w:val="22"/>
                <w:szCs w:val="22"/>
              </w:rPr>
              <w:t>4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”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  <w:p w14:paraId="704E0F59" w14:textId="77777777" w:rsidR="00C950B4" w:rsidRDefault="000A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– I</w:t>
            </w:r>
            <w:r w:rsidR="00005872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Regaty o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„Puchar Soliny”</w:t>
            </w:r>
          </w:p>
        </w:tc>
      </w:tr>
    </w:tbl>
    <w:p w14:paraId="5858469B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14:paraId="4D999448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</w:p>
    <w:p w14:paraId="17DA5E2F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432FF"/>
          <w:sz w:val="24"/>
          <w:szCs w:val="24"/>
        </w:rPr>
        <w:t>Organizatorzy:</w:t>
      </w:r>
      <w:r>
        <w:rPr>
          <w:color w:val="000000"/>
          <w:sz w:val="24"/>
          <w:szCs w:val="24"/>
        </w:rPr>
        <w:t xml:space="preserve"> Stowarzyszenie Puc</w:t>
      </w:r>
      <w:r w:rsidR="00005872">
        <w:rPr>
          <w:color w:val="000000"/>
          <w:sz w:val="24"/>
          <w:szCs w:val="24"/>
        </w:rPr>
        <w:t xml:space="preserve">haru Soliny </w:t>
      </w:r>
      <w:hyperlink r:id="rId8" w:history="1">
        <w:r w:rsidR="00005872" w:rsidRPr="00E83CBC">
          <w:rPr>
            <w:rStyle w:val="Hipercze"/>
            <w:sz w:val="24"/>
            <w:szCs w:val="24"/>
          </w:rPr>
          <w:t>www.pucharsoliny.pl</w:t>
        </w:r>
      </w:hyperlink>
      <w:r w:rsidR="00005872">
        <w:rPr>
          <w:color w:val="000000"/>
          <w:sz w:val="24"/>
          <w:szCs w:val="24"/>
        </w:rPr>
        <w:t xml:space="preserve">, Fundacja „Na Fali” www.fundacjanafali.org </w:t>
      </w:r>
      <w:r>
        <w:rPr>
          <w:color w:val="000000"/>
          <w:sz w:val="24"/>
          <w:szCs w:val="24"/>
        </w:rPr>
        <w:t xml:space="preserve">oraz </w:t>
      </w:r>
      <w:r w:rsidR="00005872">
        <w:rPr>
          <w:sz w:val="24"/>
          <w:szCs w:val="24"/>
        </w:rPr>
        <w:t>Przystań Caryńska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siedzibą w Polańczyku</w:t>
      </w:r>
      <w:r w:rsidR="00005872">
        <w:rPr>
          <w:color w:val="000000"/>
          <w:sz w:val="24"/>
          <w:szCs w:val="24"/>
        </w:rPr>
        <w:t xml:space="preserve"> przy ul. Równej 19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 xml:space="preserve">/fax biuro </w:t>
      </w:r>
      <w:r w:rsidR="00005872">
        <w:rPr>
          <w:color w:val="000000"/>
          <w:sz w:val="24"/>
          <w:szCs w:val="24"/>
        </w:rPr>
        <w:t>691 644 266</w:t>
      </w:r>
      <w:r>
        <w:rPr>
          <w:color w:val="000000"/>
          <w:sz w:val="24"/>
          <w:szCs w:val="24"/>
        </w:rPr>
        <w:t xml:space="preserve">.; </w:t>
      </w:r>
      <w:r w:rsidR="00005872">
        <w:rPr>
          <w:color w:val="000000"/>
          <w:sz w:val="24"/>
          <w:szCs w:val="24"/>
          <w:u w:val="single"/>
        </w:rPr>
        <w:t>www.przystan.bieszczady.pl</w:t>
      </w:r>
    </w:p>
    <w:p w14:paraId="2F5BE440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504769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spacing w:before="30" w:after="30"/>
        <w:rPr>
          <w:color w:val="000000"/>
          <w:sz w:val="24"/>
          <w:szCs w:val="24"/>
        </w:rPr>
      </w:pPr>
    </w:p>
    <w:p w14:paraId="69D07104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INFORMACJE OGÓLNE</w:t>
      </w:r>
    </w:p>
    <w:p w14:paraId="7C8C999D" w14:textId="2E741A1F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Regaty zostaną rozegrane w Polańczyku w dniu </w:t>
      </w:r>
      <w:r w:rsidR="00CD395F"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i </w:t>
      </w:r>
      <w:r w:rsidR="00CD395F"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</w:t>
      </w:r>
      <w:r w:rsidR="00005872">
        <w:rPr>
          <w:color w:val="000000"/>
          <w:sz w:val="24"/>
          <w:szCs w:val="24"/>
        </w:rPr>
        <w:t>lipca</w:t>
      </w:r>
      <w:r>
        <w:rPr>
          <w:color w:val="000000"/>
          <w:sz w:val="24"/>
          <w:szCs w:val="24"/>
        </w:rPr>
        <w:t xml:space="preserve"> 202</w:t>
      </w:r>
      <w:r w:rsidR="00CD395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roku </w:t>
      </w:r>
      <w:r>
        <w:rPr>
          <w:color w:val="000000"/>
          <w:sz w:val="24"/>
          <w:szCs w:val="24"/>
        </w:rPr>
        <w:br/>
      </w:r>
      <w:r>
        <w:rPr>
          <w:b/>
          <w:color w:val="0432FF"/>
          <w:sz w:val="24"/>
          <w:szCs w:val="24"/>
        </w:rPr>
        <w:t>Biuro regat:</w:t>
      </w:r>
      <w:r>
        <w:rPr>
          <w:color w:val="000000"/>
          <w:sz w:val="24"/>
          <w:szCs w:val="24"/>
        </w:rPr>
        <w:t xml:space="preserve"> Ośrodek </w:t>
      </w:r>
      <w:r w:rsidR="00005872">
        <w:rPr>
          <w:color w:val="000000"/>
          <w:sz w:val="24"/>
          <w:szCs w:val="24"/>
        </w:rPr>
        <w:t>Przystań Caryńska</w:t>
      </w:r>
      <w:r>
        <w:rPr>
          <w:color w:val="000000"/>
          <w:sz w:val="24"/>
          <w:szCs w:val="24"/>
        </w:rPr>
        <w:t xml:space="preserve"> w Polańczyku ul. Równa </w:t>
      </w:r>
      <w:r w:rsidR="0000587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 xml:space="preserve"> </w:t>
      </w:r>
    </w:p>
    <w:p w14:paraId="38EE2335" w14:textId="7777777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Regaty zostaną rozegrane zgodnie z Przepisami Regatowymi żeglarstwa 2021-2024 World Saling, Aktualnymi Przepisami PPJK – w szczególności w odniesieniu do klas, niniejszym zawiadomieniem oraz instrukcją Żeglugi.</w:t>
      </w:r>
    </w:p>
    <w:p w14:paraId="22C975CF" w14:textId="7777777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Regaty posiadają licencję Polskiego Związku Żeglarskiego.</w:t>
      </w:r>
    </w:p>
    <w:p w14:paraId="25B9399A" w14:textId="4A160801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Regaty zostaną rozegrane w klasach: </w:t>
      </w:r>
      <w:r>
        <w:rPr>
          <w:b/>
          <w:color w:val="0432FF"/>
          <w:sz w:val="24"/>
          <w:szCs w:val="24"/>
        </w:rPr>
        <w:t>T1, T2, T3, Open 6,3 i turystyczna (Rejs Turystyczny)</w:t>
      </w:r>
      <w:r>
        <w:rPr>
          <w:color w:val="000000"/>
          <w:sz w:val="24"/>
          <w:szCs w:val="24"/>
        </w:rPr>
        <w:t xml:space="preserve"> -.</w:t>
      </w:r>
    </w:p>
    <w:p w14:paraId="4DE393A6" w14:textId="7777777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Instrukcja Żeglugi będzie dostępna dla zawodników po zgłoszeniu się do regat.</w:t>
      </w:r>
    </w:p>
    <w:p w14:paraId="2EA424D1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color w:val="000000"/>
          <w:sz w:val="24"/>
          <w:szCs w:val="24"/>
        </w:rPr>
      </w:pPr>
    </w:p>
    <w:p w14:paraId="6A2533C6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color w:val="000000"/>
          <w:sz w:val="24"/>
          <w:szCs w:val="24"/>
        </w:rPr>
      </w:pPr>
    </w:p>
    <w:p w14:paraId="30402892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ZGŁOSZENIE DO REGAT ORAZ WPISOWE</w:t>
      </w:r>
    </w:p>
    <w:p w14:paraId="28612343" w14:textId="3ACADE9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Zgłoszenia do regat będą przyjmowane w biurze regat: </w:t>
      </w:r>
      <w:r>
        <w:rPr>
          <w:b/>
          <w:color w:val="0432FF"/>
          <w:sz w:val="24"/>
          <w:szCs w:val="24"/>
        </w:rPr>
        <w:t xml:space="preserve">w dniu </w:t>
      </w:r>
      <w:r w:rsidR="00CD395F">
        <w:rPr>
          <w:b/>
          <w:color w:val="0432FF"/>
          <w:sz w:val="24"/>
          <w:szCs w:val="24"/>
        </w:rPr>
        <w:t>6</w:t>
      </w:r>
      <w:r>
        <w:rPr>
          <w:b/>
          <w:color w:val="0432FF"/>
          <w:sz w:val="24"/>
          <w:szCs w:val="24"/>
        </w:rPr>
        <w:t xml:space="preserve"> </w:t>
      </w:r>
      <w:r w:rsidR="00005872">
        <w:rPr>
          <w:b/>
          <w:color w:val="0432FF"/>
          <w:sz w:val="24"/>
          <w:szCs w:val="24"/>
        </w:rPr>
        <w:t>lipca</w:t>
      </w:r>
      <w:r>
        <w:rPr>
          <w:b/>
          <w:color w:val="0432FF"/>
          <w:sz w:val="24"/>
          <w:szCs w:val="24"/>
        </w:rPr>
        <w:t xml:space="preserve"> 202</w:t>
      </w:r>
      <w:r w:rsidR="00CD395F">
        <w:rPr>
          <w:b/>
          <w:color w:val="0432FF"/>
          <w:sz w:val="24"/>
          <w:szCs w:val="24"/>
        </w:rPr>
        <w:t>4</w:t>
      </w:r>
      <w:r>
        <w:rPr>
          <w:b/>
          <w:color w:val="0432FF"/>
          <w:sz w:val="24"/>
          <w:szCs w:val="24"/>
        </w:rPr>
        <w:t xml:space="preserve"> r. </w:t>
      </w:r>
      <w:r>
        <w:rPr>
          <w:b/>
          <w:color w:val="0432FF"/>
          <w:sz w:val="24"/>
          <w:szCs w:val="24"/>
        </w:rPr>
        <w:br/>
        <w:t>w godzinach 8:30 - 10:00</w:t>
      </w:r>
      <w:r>
        <w:rPr>
          <w:color w:val="000000"/>
          <w:sz w:val="24"/>
          <w:szCs w:val="24"/>
        </w:rPr>
        <w:t xml:space="preserve"> </w:t>
      </w:r>
    </w:p>
    <w:p w14:paraId="319279FD" w14:textId="7777777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Zgłoszenie obejmuje wypełnienie i podpisanie niżej wymienionych dokumentów oraz wpłatę wpisowego </w:t>
      </w:r>
    </w:p>
    <w:p w14:paraId="5B5E9EAC" w14:textId="77777777" w:rsidR="00C950B4" w:rsidRDefault="000A7254" w:rsidP="00005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Zgłoszenie do regat </w:t>
      </w:r>
      <w:r w:rsidR="00005872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005872">
        <w:rPr>
          <w:color w:val="000000"/>
          <w:sz w:val="24"/>
          <w:szCs w:val="24"/>
        </w:rPr>
        <w:t>Pierwszej Eliminacji Bieszczadzkiej Ligi Żeglarskiej</w:t>
      </w:r>
    </w:p>
    <w:p w14:paraId="57FA1C6D" w14:textId="04C690B7" w:rsidR="00C950B4" w:rsidRDefault="000A7254" w:rsidP="00005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Zgłoszenie do I</w:t>
      </w:r>
      <w:r w:rsidR="00005872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Regat - XXI</w:t>
      </w:r>
      <w:r w:rsidR="00CD395F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Edycji Pucharu Soliny 202</w:t>
      </w:r>
      <w:r w:rsidR="00CD395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312169AD" w14:textId="77777777" w:rsidR="00C950B4" w:rsidRDefault="000A7254" w:rsidP="000058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Oświadczenie o spełnieniu wymagań klasowych</w:t>
      </w:r>
    </w:p>
    <w:p w14:paraId="69DFD0C9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</w:p>
    <w:p w14:paraId="4A599F09" w14:textId="341A6CBF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Wpisowe do regat wynosi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 zł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od jachtu oraz </w:t>
      </w:r>
      <w:r w:rsidR="00CD395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 zł od członka załogi. Zwolnieni od wpisowego są studenci i uczniowie na podstawie okazanej legitymacji.</w:t>
      </w:r>
    </w:p>
    <w:p w14:paraId="6B370B50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B9DD3F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PLANOWANY PRZEBIEG REGAT</w:t>
      </w:r>
    </w:p>
    <w:p w14:paraId="2A6983FE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F97367" w14:textId="2E29072C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Uroczyste otwarcie regat o godz. 10:00 w dniu </w:t>
      </w:r>
      <w:r w:rsidR="00CD395F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.0</w:t>
      </w:r>
      <w:r w:rsidR="00676EA5">
        <w:rPr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.202</w:t>
      </w:r>
      <w:r w:rsidR="00CD395F"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Ośrodek </w:t>
      </w:r>
      <w:r w:rsidR="00676EA5">
        <w:rPr>
          <w:color w:val="000000"/>
          <w:sz w:val="24"/>
          <w:szCs w:val="24"/>
        </w:rPr>
        <w:t>Przystań Caryńska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 xml:space="preserve">w Polańczyku ul. Równa </w:t>
      </w:r>
      <w:r w:rsidR="00676EA5">
        <w:rPr>
          <w:color w:val="000000"/>
          <w:sz w:val="24"/>
          <w:szCs w:val="24"/>
        </w:rPr>
        <w:t>19</w:t>
      </w:r>
      <w:r>
        <w:rPr>
          <w:b/>
          <w:color w:val="000000"/>
          <w:sz w:val="24"/>
          <w:szCs w:val="24"/>
        </w:rPr>
        <w:t xml:space="preserve">       </w:t>
      </w:r>
    </w:p>
    <w:p w14:paraId="78CCFEDF" w14:textId="11A98406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432FF"/>
          <w:sz w:val="24"/>
          <w:szCs w:val="24"/>
        </w:rPr>
      </w:pPr>
      <w:r>
        <w:rPr>
          <w:b/>
          <w:color w:val="0432FF"/>
          <w:sz w:val="24"/>
          <w:szCs w:val="24"/>
        </w:rPr>
        <w:t>Odprawa sterników I dzień</w:t>
      </w:r>
      <w:r>
        <w:rPr>
          <w:color w:val="000000"/>
          <w:sz w:val="24"/>
          <w:szCs w:val="24"/>
        </w:rPr>
        <w:t xml:space="preserve"> - zapoznanie z prognozą pogody godz. </w:t>
      </w:r>
      <w:r>
        <w:rPr>
          <w:b/>
          <w:color w:val="0432FF"/>
          <w:sz w:val="24"/>
          <w:szCs w:val="24"/>
        </w:rPr>
        <w:t>10:</w:t>
      </w:r>
      <w:r w:rsidR="00CD395F">
        <w:rPr>
          <w:b/>
          <w:color w:val="0432FF"/>
          <w:sz w:val="24"/>
          <w:szCs w:val="24"/>
        </w:rPr>
        <w:t>15</w:t>
      </w:r>
    </w:p>
    <w:p w14:paraId="6B5AA3A6" w14:textId="1AC2088E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b/>
          <w:color w:val="0432FF"/>
          <w:sz w:val="24"/>
          <w:szCs w:val="24"/>
        </w:rPr>
        <w:t>Planowany start do wyścigu pierwszego</w:t>
      </w:r>
      <w:r>
        <w:rPr>
          <w:color w:val="000000"/>
          <w:sz w:val="24"/>
          <w:szCs w:val="24"/>
        </w:rPr>
        <w:t xml:space="preserve"> o godz. </w:t>
      </w:r>
      <w:r>
        <w:rPr>
          <w:b/>
          <w:color w:val="0432FF"/>
          <w:sz w:val="24"/>
          <w:szCs w:val="24"/>
        </w:rPr>
        <w:t>11:</w:t>
      </w:r>
      <w:r w:rsidR="00CD395F">
        <w:rPr>
          <w:b/>
          <w:color w:val="0432FF"/>
          <w:sz w:val="24"/>
          <w:szCs w:val="24"/>
        </w:rPr>
        <w:t>00</w:t>
      </w:r>
    </w:p>
    <w:p w14:paraId="0F451410" w14:textId="77777777" w:rsidR="00C950B4" w:rsidRDefault="00676EA5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b/>
          <w:color w:val="0432FF"/>
          <w:sz w:val="24"/>
          <w:szCs w:val="24"/>
        </w:rPr>
        <w:t>W</w:t>
      </w:r>
      <w:r w:rsidR="000A7254">
        <w:rPr>
          <w:b/>
          <w:color w:val="0432FF"/>
          <w:sz w:val="24"/>
          <w:szCs w:val="24"/>
        </w:rPr>
        <w:t xml:space="preserve">yścigi </w:t>
      </w:r>
      <w:r w:rsidR="000A7254">
        <w:rPr>
          <w:color w:val="000000"/>
          <w:sz w:val="24"/>
          <w:szCs w:val="24"/>
        </w:rPr>
        <w:t xml:space="preserve">klasyfikowane są do Regat o Puchar Soliny – w I </w:t>
      </w:r>
      <w:proofErr w:type="spellStart"/>
      <w:r w:rsidR="000A7254">
        <w:rPr>
          <w:color w:val="000000"/>
          <w:sz w:val="24"/>
          <w:szCs w:val="24"/>
        </w:rPr>
        <w:t>i</w:t>
      </w:r>
      <w:proofErr w:type="spellEnd"/>
      <w:r w:rsidR="000A7254">
        <w:rPr>
          <w:color w:val="000000"/>
          <w:sz w:val="24"/>
          <w:szCs w:val="24"/>
        </w:rPr>
        <w:t xml:space="preserve"> jedynym wyścigu rozstrzygnięte zostaną wyniki w klasie turystycznej.</w:t>
      </w:r>
    </w:p>
    <w:p w14:paraId="681F6DEC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Jacht zgłoszony do regat winien posiadać widoczne znaki identyfikacyjne. </w:t>
      </w:r>
    </w:p>
    <w:p w14:paraId="18C8D4D9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Przewiduje się rozegranie:</w:t>
      </w:r>
    </w:p>
    <w:p w14:paraId="6B9A41B3" w14:textId="1FD0D78B" w:rsidR="00C950B4" w:rsidRDefault="000A7254" w:rsidP="00676E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wyścigu (pierwszego) w celu rozstrzygnięcia regat o</w:t>
      </w:r>
      <w:r>
        <w:rPr>
          <w:color w:val="0432FF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</w:t>
      </w:r>
      <w:r w:rsidR="00CD395F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 xml:space="preserve"> Regat o „Puchar Soliny </w:t>
      </w:r>
      <w:r w:rsidR="00676EA5">
        <w:rPr>
          <w:b/>
          <w:color w:val="000000"/>
          <w:sz w:val="24"/>
          <w:szCs w:val="24"/>
        </w:rPr>
        <w:t xml:space="preserve">i Pierwszej Eliminacji Bieszczadzkiej Ligi Żeglarskiej </w:t>
      </w:r>
      <w:r>
        <w:rPr>
          <w:b/>
          <w:color w:val="000000"/>
          <w:sz w:val="24"/>
          <w:szCs w:val="24"/>
        </w:rPr>
        <w:t>w klasie turystycznej</w:t>
      </w:r>
    </w:p>
    <w:p w14:paraId="17D76B10" w14:textId="77777777" w:rsidR="00B31372" w:rsidRPr="00B31372" w:rsidRDefault="00676EA5" w:rsidP="00B313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0A7254">
        <w:rPr>
          <w:color w:val="000000"/>
          <w:sz w:val="24"/>
          <w:szCs w:val="24"/>
        </w:rPr>
        <w:t xml:space="preserve"> wyścigów (łącznie z pierwszym) w celu rozstrzygnięcia </w:t>
      </w:r>
      <w:r>
        <w:rPr>
          <w:b/>
          <w:color w:val="000000"/>
          <w:sz w:val="24"/>
          <w:szCs w:val="24"/>
        </w:rPr>
        <w:t>I Regat o „Puchar Soliny w </w:t>
      </w:r>
      <w:r w:rsidR="000A7254">
        <w:rPr>
          <w:b/>
          <w:color w:val="000000"/>
          <w:sz w:val="24"/>
          <w:szCs w:val="24"/>
        </w:rPr>
        <w:t xml:space="preserve">klasach T1, T2, T3, Open 6.3 - </w:t>
      </w:r>
      <w:r w:rsidR="000A7254">
        <w:rPr>
          <w:color w:val="000000"/>
          <w:sz w:val="24"/>
          <w:szCs w:val="24"/>
        </w:rPr>
        <w:t>w przypadku rozegrania 4 (czterech) wyścigów lub więcej - najg</w:t>
      </w:r>
      <w:r w:rsidR="00B31372">
        <w:rPr>
          <w:color w:val="000000"/>
          <w:sz w:val="24"/>
          <w:szCs w:val="24"/>
        </w:rPr>
        <w:t>orszy wynik zostanie odrzucony.</w:t>
      </w:r>
    </w:p>
    <w:p w14:paraId="3E330208" w14:textId="77777777" w:rsidR="00B31372" w:rsidRDefault="00B31372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klasie turystycznej dozwolone jest noszenie </w:t>
      </w:r>
      <w:r w:rsidR="00B91CD7">
        <w:rPr>
          <w:color w:val="000000"/>
          <w:sz w:val="24"/>
          <w:szCs w:val="24"/>
        </w:rPr>
        <w:t xml:space="preserve">wyłącznie </w:t>
      </w:r>
      <w:r>
        <w:rPr>
          <w:color w:val="000000"/>
          <w:sz w:val="24"/>
          <w:szCs w:val="24"/>
        </w:rPr>
        <w:t>żagli podstawowych.</w:t>
      </w:r>
    </w:p>
    <w:p w14:paraId="45E1AFBE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wynikach ostatecznych nie będą klasyfikowani zawodnicy, którzy nie ukończyli żadnego wyścigu.</w:t>
      </w:r>
    </w:p>
    <w:p w14:paraId="7E1FE6C2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Regaty zostaną uznane za ważne przy rozegraniu minimum 1 (jednego) wyścigu.</w:t>
      </w:r>
    </w:p>
    <w:p w14:paraId="28E49F68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Zakończenie pierwszego dnia regat planowane jest na godzinę 17.00</w:t>
      </w:r>
    </w:p>
    <w:p w14:paraId="65C42714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Ogłoszenie Wyników z I dnia, i rozdanie nagród nastąpi o godzinie 18.00 </w:t>
      </w:r>
      <w:r w:rsidR="00676EA5">
        <w:rPr>
          <w:color w:val="000000"/>
          <w:sz w:val="24"/>
          <w:szCs w:val="24"/>
        </w:rPr>
        <w:t>Przystań Caryńska</w:t>
      </w:r>
      <w:r>
        <w:rPr>
          <w:color w:val="000000"/>
          <w:sz w:val="24"/>
          <w:szCs w:val="24"/>
        </w:rPr>
        <w:t xml:space="preserve"> w Polańczyku</w:t>
      </w:r>
    </w:p>
    <w:p w14:paraId="311C235A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432FF"/>
          <w:sz w:val="24"/>
          <w:szCs w:val="24"/>
        </w:rPr>
      </w:pPr>
      <w:r>
        <w:rPr>
          <w:b/>
          <w:color w:val="0432FF"/>
          <w:sz w:val="24"/>
          <w:szCs w:val="24"/>
        </w:rPr>
        <w:t>Odprawa sterników II dzień</w:t>
      </w:r>
      <w:r>
        <w:rPr>
          <w:color w:val="000000"/>
          <w:sz w:val="24"/>
          <w:szCs w:val="24"/>
        </w:rPr>
        <w:t xml:space="preserve"> - zapoznanie z prognozą pogody godz. </w:t>
      </w:r>
      <w:r>
        <w:rPr>
          <w:b/>
          <w:color w:val="0432FF"/>
          <w:sz w:val="24"/>
          <w:szCs w:val="24"/>
        </w:rPr>
        <w:t>10:00</w:t>
      </w:r>
    </w:p>
    <w:p w14:paraId="1F84FB8E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b/>
          <w:color w:val="0432FF"/>
          <w:sz w:val="24"/>
          <w:szCs w:val="24"/>
        </w:rPr>
        <w:t xml:space="preserve">Planowany start wyścigu w II dniu </w:t>
      </w:r>
      <w:r>
        <w:rPr>
          <w:b/>
          <w:color w:val="000000"/>
          <w:sz w:val="24"/>
          <w:szCs w:val="24"/>
        </w:rPr>
        <w:t>-</w:t>
      </w:r>
      <w:r>
        <w:rPr>
          <w:b/>
          <w:color w:val="0432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 godz. </w:t>
      </w:r>
      <w:r>
        <w:rPr>
          <w:b/>
          <w:color w:val="0432FF"/>
          <w:sz w:val="24"/>
          <w:szCs w:val="24"/>
        </w:rPr>
        <w:t>11:00</w:t>
      </w:r>
    </w:p>
    <w:p w14:paraId="4BB3317B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Zakończenie drugiego dnia regat planowane jest na godzinę 14.00</w:t>
      </w:r>
    </w:p>
    <w:p w14:paraId="347E0CAF" w14:textId="02E5C669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Ogłoszenie Wyników Regat i rozdanie nagród I Reg</w:t>
      </w:r>
      <w:r w:rsidR="00676EA5">
        <w:rPr>
          <w:color w:val="000000"/>
          <w:sz w:val="24"/>
          <w:szCs w:val="24"/>
        </w:rPr>
        <w:t>at o „Puchar Soliny – nastąpi o </w:t>
      </w:r>
      <w:r>
        <w:rPr>
          <w:color w:val="000000"/>
          <w:sz w:val="24"/>
          <w:szCs w:val="24"/>
        </w:rPr>
        <w:t xml:space="preserve">godzinie 15.00 </w:t>
      </w:r>
      <w:r w:rsidR="00676EA5">
        <w:rPr>
          <w:sz w:val="24"/>
          <w:szCs w:val="24"/>
        </w:rPr>
        <w:t>0</w:t>
      </w:r>
      <w:r w:rsidR="00CD395F"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.0</w:t>
      </w:r>
      <w:r w:rsidR="00676EA5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CD395F">
        <w:rPr>
          <w:sz w:val="24"/>
          <w:szCs w:val="24"/>
        </w:rPr>
        <w:t>4</w:t>
      </w:r>
      <w:r w:rsidR="00676EA5">
        <w:rPr>
          <w:color w:val="000000"/>
          <w:sz w:val="24"/>
          <w:szCs w:val="24"/>
        </w:rPr>
        <w:t xml:space="preserve"> Ośrodek Przystań Caryńska</w:t>
      </w:r>
      <w:r>
        <w:rPr>
          <w:color w:val="000000"/>
          <w:sz w:val="24"/>
          <w:szCs w:val="24"/>
        </w:rPr>
        <w:t xml:space="preserve"> w Polańczyku</w:t>
      </w:r>
    </w:p>
    <w:p w14:paraId="62B9569C" w14:textId="77777777" w:rsidR="00C950B4" w:rsidRDefault="000A7254" w:rsidP="00676E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Nagrody: Sternicy sklasyfikowani na miejscach I – III otrzymują dyplomy i puchary</w:t>
      </w:r>
    </w:p>
    <w:p w14:paraId="7B3C91FC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DB95F4A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B89858E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SZCZEGÓLNE DOTYCZĄCE CYKLU REGAT PUCHARU SOLINY 202</w:t>
      </w:r>
      <w:r>
        <w:rPr>
          <w:b/>
          <w:sz w:val="24"/>
          <w:szCs w:val="24"/>
        </w:rPr>
        <w:t>3</w:t>
      </w:r>
    </w:p>
    <w:p w14:paraId="55D57319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8AD701A" w14:textId="7777777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ramach całego cyklu regat „PUCHAR SOLINY” sternik (sternik główny), kwalifikuje się do klasyfikacji generalnej pod warunkiem, że weźmie udział w 5 z planowanych 6 imprez. </w:t>
      </w:r>
    </w:p>
    <w:p w14:paraId="30B29679" w14:textId="7777777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ramach cyklu regat „Puchar Soliny” dopuszcza się dwukrotną, zmianę sternika (sternik zastępujący)</w:t>
      </w:r>
    </w:p>
    <w:p w14:paraId="4E43718E" w14:textId="52B9F537" w:rsidR="00C950B4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Sternikiem zastępującym sternika głównego może być wyłącznie osoba, która pełniła obowiązki załogi na tym samym jachcie co sternik, na chociaż 1 regatach w ramach cyklu „Puchar Soliny” 202</w:t>
      </w:r>
      <w:r w:rsidR="00CD395F">
        <w:rPr>
          <w:sz w:val="24"/>
          <w:szCs w:val="24"/>
        </w:rPr>
        <w:t>4</w:t>
      </w:r>
    </w:p>
    <w:p w14:paraId="0C682703" w14:textId="77777777" w:rsidR="006A4F00" w:rsidRDefault="000A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Osoby zgłaszające do regat są odpowiedzialne za prawidłowe wskazanie na zgłoszeniu sternika głównego, ewentualnie sternika zastępującego, załogi. </w:t>
      </w:r>
    </w:p>
    <w:p w14:paraId="12AD4A13" w14:textId="77777777" w:rsidR="00C950B4" w:rsidRDefault="006A4F00" w:rsidP="006A4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Analiza poprawności zgłoszeń </w:t>
      </w:r>
      <w:r w:rsidR="000A7254">
        <w:rPr>
          <w:color w:val="000000"/>
          <w:sz w:val="24"/>
          <w:szCs w:val="24"/>
        </w:rPr>
        <w:t>i zmian, zostanie dokonana po zakończeniu ostatnich regat z cyklu i w przypadku nieprawidłowości może wpłynąć na klasyfikację generalną, co zgłaszający przyjmuje do wiadomości i się z tym godzi.</w:t>
      </w:r>
    </w:p>
    <w:p w14:paraId="1CFF8648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1CF47A9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KOŃCOWE</w:t>
      </w:r>
    </w:p>
    <w:p w14:paraId="57FCC728" w14:textId="77777777" w:rsidR="00897C91" w:rsidRPr="00676EA5" w:rsidRDefault="00897C91" w:rsidP="00676EA5">
      <w:pPr>
        <w:pStyle w:val="Akapitzlist"/>
        <w:numPr>
          <w:ilvl w:val="0"/>
          <w:numId w:val="1"/>
        </w:numPr>
        <w:ind w:left="709" w:hanging="709"/>
        <w:jc w:val="both"/>
        <w:rPr>
          <w:rFonts w:eastAsia="Times New Roman"/>
          <w:sz w:val="24"/>
          <w:szCs w:val="24"/>
        </w:rPr>
      </w:pPr>
      <w:r w:rsidRPr="00676EA5">
        <w:rPr>
          <w:rFonts w:eastAsia="Times New Roman"/>
          <w:sz w:val="24"/>
          <w:szCs w:val="24"/>
        </w:rPr>
        <w:t>Wszyscy uczestnicy biorą udział w regatach na w</w:t>
      </w:r>
      <w:r w:rsidR="00676EA5" w:rsidRPr="00676EA5">
        <w:rPr>
          <w:rFonts w:eastAsia="Times New Roman"/>
          <w:sz w:val="24"/>
          <w:szCs w:val="24"/>
        </w:rPr>
        <w:t>łasną odpowiedzialność. Żadna z </w:t>
      </w:r>
      <w:r w:rsidRPr="00676EA5">
        <w:rPr>
          <w:rFonts w:eastAsia="Times New Roman"/>
          <w:sz w:val="24"/>
          <w:szCs w:val="24"/>
        </w:rPr>
        <w:t>czynności wykonana lub nie wykonana przez Organizatora nie zwalnia uczestników regat od ponoszenia odpowiedzialności za jakąkolwiek szkodę spowodowaną przez zawodnika, lub jego jacht wynikającą z udziału w regatach.</w:t>
      </w:r>
    </w:p>
    <w:p w14:paraId="17711C2E" w14:textId="77777777" w:rsidR="00897C91" w:rsidRPr="00676EA5" w:rsidRDefault="00897C91" w:rsidP="00676EA5">
      <w:pPr>
        <w:pStyle w:val="Akapitzlist"/>
        <w:numPr>
          <w:ilvl w:val="0"/>
          <w:numId w:val="1"/>
        </w:numPr>
        <w:ind w:left="709" w:hanging="709"/>
        <w:jc w:val="both"/>
        <w:rPr>
          <w:rFonts w:eastAsia="Times New Roman"/>
          <w:sz w:val="24"/>
          <w:szCs w:val="24"/>
        </w:rPr>
      </w:pPr>
      <w:r w:rsidRPr="00676EA5">
        <w:rPr>
          <w:rFonts w:eastAsia="Times New Roman"/>
          <w:sz w:val="24"/>
          <w:szCs w:val="24"/>
        </w:rPr>
        <w:t>Organizator nie przyjmuje żadnej odpowiedzialności za uszkodzenia sprzętu lub osób albo śmierć wynikłe w związku z regatami, przed ich rozpoczęciem, podczas lub po regatach.</w:t>
      </w:r>
    </w:p>
    <w:p w14:paraId="6952D199" w14:textId="77777777" w:rsidR="00897C91" w:rsidRPr="00676EA5" w:rsidRDefault="00897C91" w:rsidP="00676EA5">
      <w:pPr>
        <w:pStyle w:val="Akapitzlist"/>
        <w:numPr>
          <w:ilvl w:val="0"/>
          <w:numId w:val="1"/>
        </w:numPr>
        <w:ind w:left="709" w:hanging="709"/>
        <w:jc w:val="both"/>
        <w:rPr>
          <w:rFonts w:eastAsia="Times New Roman"/>
          <w:sz w:val="24"/>
          <w:szCs w:val="24"/>
        </w:rPr>
      </w:pPr>
      <w:r w:rsidRPr="00676EA5">
        <w:rPr>
          <w:rFonts w:eastAsia="Times New Roman"/>
          <w:sz w:val="24"/>
          <w:szCs w:val="24"/>
        </w:rPr>
        <w:t>Ubezpieczenie: wymagane bezwzględnie ubezpieczenie OC jachtów lub sterników zgłoszonych do regat na minimum 50.000 zł. Brak ważnej polisy OC będzie skutkował nie przyjęciem zgłoszenia do regat.</w:t>
      </w:r>
    </w:p>
    <w:p w14:paraId="293FBFF6" w14:textId="43013165" w:rsidR="00897C91" w:rsidRPr="00AA3509" w:rsidRDefault="00897C91" w:rsidP="00AA3509">
      <w:pPr>
        <w:pStyle w:val="Akapitzlist"/>
        <w:numPr>
          <w:ilvl w:val="0"/>
          <w:numId w:val="1"/>
        </w:numPr>
        <w:ind w:left="709" w:hanging="709"/>
        <w:jc w:val="both"/>
        <w:rPr>
          <w:rFonts w:eastAsia="Times New Roman"/>
          <w:sz w:val="24"/>
          <w:szCs w:val="24"/>
        </w:rPr>
      </w:pPr>
      <w:r w:rsidRPr="00AA3509">
        <w:rPr>
          <w:rFonts w:eastAsia="Times New Roman"/>
          <w:sz w:val="24"/>
          <w:szCs w:val="24"/>
        </w:rPr>
        <w:t xml:space="preserve">Kontrola sprzętu w zakresie zgodności jachtu z przepisami klasowymi może zostać dokonana w dowolnym czasie podczas regat. Osobami uprawnionymi do przeprowadzenia kontroli wielkości zadeklarowanej przez zawodnika wartości współczynnika V i oraz warunków zabudowy kabiny zgodnie z przepisami Pomiarowymi Jednokadłubowych Jachtów Kabinowych oraz składania raportów na piśmie do Komisji Sędziowskiej jest Kontroler Sprzętu </w:t>
      </w:r>
      <w:r w:rsidR="00A7321D" w:rsidRPr="00AA3509">
        <w:rPr>
          <w:rFonts w:eastAsia="Times New Roman"/>
          <w:sz w:val="24"/>
          <w:szCs w:val="24"/>
        </w:rPr>
        <w:t>zabezpi</w:t>
      </w:r>
      <w:r w:rsidR="006216B2" w:rsidRPr="00AA3509">
        <w:rPr>
          <w:rFonts w:eastAsia="Times New Roman"/>
          <w:sz w:val="24"/>
          <w:szCs w:val="24"/>
        </w:rPr>
        <w:t>eczony przez organizatora regat.</w:t>
      </w:r>
      <w:r w:rsidRPr="00AA3509">
        <w:rPr>
          <w:rFonts w:eastAsia="Times New Roman"/>
          <w:sz w:val="24"/>
          <w:szCs w:val="24"/>
        </w:rPr>
        <w:t xml:space="preserve"> W przypadku protestu technicznego wymagającego wezwania dźwigu (ważenie jachtu), opłata za dźwig jest po stronie protestującego. W przypadku, gdy protest zostanie rozpatrzony pozytywnie, wówczas opłatę za dźwig ponosi protestowany.</w:t>
      </w:r>
    </w:p>
    <w:p w14:paraId="0DB410FE" w14:textId="77777777" w:rsidR="00C950B4" w:rsidRPr="00676EA5" w:rsidRDefault="000A7254" w:rsidP="00AA3509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 w:rsidRPr="00676EA5">
        <w:rPr>
          <w:color w:val="000000"/>
          <w:sz w:val="24"/>
          <w:szCs w:val="24"/>
        </w:rPr>
        <w:t>Załogi uczestniczące w regatach mają obowiązek przestrzegania aktualnych przepisów Żeglugowych.</w:t>
      </w:r>
    </w:p>
    <w:p w14:paraId="4FFCA4D5" w14:textId="77777777" w:rsidR="00C950B4" w:rsidRPr="00676EA5" w:rsidRDefault="000A7254" w:rsidP="00AA3509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 w:rsidRPr="00676EA5">
        <w:rPr>
          <w:color w:val="000000"/>
          <w:sz w:val="24"/>
          <w:szCs w:val="24"/>
        </w:rPr>
        <w:t>Zgłaszająca się do regat załoga jachtu wyraża zgodę na bezpłatne wykorzystanie przez organizatorów i sponsorów swego wizerunku, nazwiska, głosu w środkach masowego przekazu w celu reklamy i promocji regat oraz w materiałach dotyczących regat.</w:t>
      </w:r>
    </w:p>
    <w:p w14:paraId="2A4C60F0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F2F9DB2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0C18C94" w14:textId="77777777" w:rsidR="00C950B4" w:rsidRDefault="000A72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C3AFE94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1"/>
        <w:tblW w:w="960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807"/>
        <w:gridCol w:w="4799"/>
      </w:tblGrid>
      <w:tr w:rsidR="00C950B4" w14:paraId="6260F04E" w14:textId="77777777">
        <w:tc>
          <w:tcPr>
            <w:tcW w:w="4807" w:type="dxa"/>
          </w:tcPr>
          <w:p w14:paraId="0E455480" w14:textId="77777777" w:rsidR="00C950B4" w:rsidRDefault="000A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color w:val="000000"/>
                <w:sz w:val="24"/>
                <w:szCs w:val="24"/>
              </w:rPr>
              <w:t xml:space="preserve">rezes </w:t>
            </w:r>
            <w:r w:rsidR="00AA3509">
              <w:rPr>
                <w:b/>
                <w:color w:val="000000"/>
                <w:sz w:val="24"/>
                <w:szCs w:val="24"/>
              </w:rPr>
              <w:t>Zarządu</w:t>
            </w:r>
          </w:p>
          <w:p w14:paraId="14C77916" w14:textId="77777777" w:rsidR="00C950B4" w:rsidRDefault="00AA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Fundacji „Na Fali”</w:t>
            </w:r>
          </w:p>
          <w:p w14:paraId="437CF884" w14:textId="77777777" w:rsidR="00C950B4" w:rsidRDefault="00C9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  <w:p w14:paraId="2C56AA49" w14:textId="77777777" w:rsidR="00C950B4" w:rsidRDefault="00AA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Łukasz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Torma</w:t>
            </w:r>
            <w:proofErr w:type="spellEnd"/>
          </w:p>
        </w:tc>
        <w:tc>
          <w:tcPr>
            <w:tcW w:w="4799" w:type="dxa"/>
          </w:tcPr>
          <w:p w14:paraId="13CF6D31" w14:textId="77777777" w:rsidR="00C950B4" w:rsidRDefault="000A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Komandor </w:t>
            </w:r>
          </w:p>
          <w:p w14:paraId="179CACE5" w14:textId="77777777" w:rsidR="00C950B4" w:rsidRDefault="000A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Stowarzyszenia Pucharu Soliny</w:t>
            </w:r>
          </w:p>
          <w:p w14:paraId="70A19A97" w14:textId="77777777" w:rsidR="00C950B4" w:rsidRDefault="00C95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2B4850D" w14:textId="77777777" w:rsidR="00C950B4" w:rsidRDefault="000A7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Mariusz Trzciński</w:t>
            </w:r>
          </w:p>
        </w:tc>
      </w:tr>
    </w:tbl>
    <w:p w14:paraId="3BEFBD1A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</w:p>
    <w:p w14:paraId="773653FA" w14:textId="77777777" w:rsidR="00C950B4" w:rsidRDefault="00C950B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</w:rPr>
      </w:pPr>
    </w:p>
    <w:sectPr w:rsidR="00C950B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61FAE"/>
    <w:multiLevelType w:val="multilevel"/>
    <w:tmpl w:val="3B5A69CE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6AA031F"/>
    <w:multiLevelType w:val="multilevel"/>
    <w:tmpl w:val="CA2EFE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6E81CDD"/>
    <w:multiLevelType w:val="multilevel"/>
    <w:tmpl w:val="F7921E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A883FDF"/>
    <w:multiLevelType w:val="hybridMultilevel"/>
    <w:tmpl w:val="965A9B0C"/>
    <w:lvl w:ilvl="0" w:tplc="4F606F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DA28A2"/>
    <w:multiLevelType w:val="multilevel"/>
    <w:tmpl w:val="1D42F5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995790">
    <w:abstractNumId w:val="0"/>
  </w:num>
  <w:num w:numId="2" w16cid:durableId="131800949">
    <w:abstractNumId w:val="2"/>
  </w:num>
  <w:num w:numId="3" w16cid:durableId="94523071">
    <w:abstractNumId w:val="1"/>
  </w:num>
  <w:num w:numId="4" w16cid:durableId="993529564">
    <w:abstractNumId w:val="4"/>
  </w:num>
  <w:num w:numId="5" w16cid:durableId="738793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0B4"/>
    <w:rsid w:val="00005872"/>
    <w:rsid w:val="000A7254"/>
    <w:rsid w:val="001974C9"/>
    <w:rsid w:val="004C6330"/>
    <w:rsid w:val="005032FB"/>
    <w:rsid w:val="006216B2"/>
    <w:rsid w:val="00676EA5"/>
    <w:rsid w:val="006A4F00"/>
    <w:rsid w:val="00897C91"/>
    <w:rsid w:val="00993427"/>
    <w:rsid w:val="00A7321D"/>
    <w:rsid w:val="00AA3509"/>
    <w:rsid w:val="00B31372"/>
    <w:rsid w:val="00B91CD7"/>
    <w:rsid w:val="00C950B4"/>
    <w:rsid w:val="00CD395F"/>
    <w:rsid w:val="00DC2DBD"/>
    <w:rsid w:val="00E6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B22F"/>
  <w15:docId w15:val="{65270F95-C0C6-344F-B603-24A521C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72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2D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5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arsolin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Jakub Paśko</cp:lastModifiedBy>
  <cp:revision>14</cp:revision>
  <dcterms:created xsi:type="dcterms:W3CDTF">2023-06-12T12:22:00Z</dcterms:created>
  <dcterms:modified xsi:type="dcterms:W3CDTF">2024-06-28T09:58:00Z</dcterms:modified>
</cp:coreProperties>
</file>